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4D7CC1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4D7CC1" w:rsidRPr="00092D3D" w:rsidRDefault="004D7CC1" w:rsidP="004D7CC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7FF0144D" wp14:editId="3847D6A5">
                  <wp:extent cx="570950" cy="70231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M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950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4D7CC1" w:rsidRPr="00092D3D" w:rsidRDefault="004D7CC1" w:rsidP="004D7CC1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UNIWERSYTET MORSKI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W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GDYNI</w:t>
            </w:r>
          </w:p>
          <w:p w:rsidR="004D7CC1" w:rsidRPr="00092D3D" w:rsidRDefault="003B1D28" w:rsidP="004D7CC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D7CC1" w:rsidRPr="00092D3D" w:rsidRDefault="00FF0A63" w:rsidP="004D7CC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70DE11" wp14:editId="3103F683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4A2BF8" w:rsidRDefault="00302E9F" w:rsidP="009F7358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  <w:t>Badania operacyne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302E9F" w:rsidP="00286C8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OPERATIONAL RESEARCH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3B1D2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F01748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F01748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071981" w:rsidP="00D25E6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zaliczenie </w:t>
            </w:r>
            <w:r w:rsidR="00D25E6B"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ocen</w:t>
            </w:r>
            <w:r w:rsidR="00D25E6B">
              <w:rPr>
                <w:rFonts w:ascii="Times New Roman" w:hAnsi="Times New Roman" w:cs="Times New Roman"/>
                <w:b/>
                <w:sz w:val="24"/>
                <w:szCs w:val="20"/>
              </w:rPr>
              <w:t>ą</w:t>
            </w:r>
            <w:bookmarkStart w:id="0" w:name="_GoBack"/>
            <w:bookmarkEnd w:id="0"/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9007D2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:rsidR="006F6C43" w:rsidRPr="00367CCE" w:rsidRDefault="00CC4C8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6F6C43" w:rsidRPr="00367CCE" w:rsidRDefault="00286C8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286C8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286C8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286C8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286C8A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286C8A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F01748">
              <w:rPr>
                <w:rFonts w:ascii="Times New Roman" w:hAnsi="Times New Roman" w:cs="Times New Roman"/>
                <w:sz w:val="20"/>
                <w:szCs w:val="20"/>
              </w:rPr>
              <w:t>iedza z matematyki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02E9F">
              <w:rPr>
                <w:rFonts w:ascii="Times New Roman" w:hAnsi="Times New Roman" w:cs="Times New Roman"/>
                <w:sz w:val="20"/>
                <w:szCs w:val="20"/>
              </w:rPr>
              <w:t xml:space="preserve">ekonomii i podstaw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rachun</w:t>
            </w:r>
            <w:r w:rsidR="00302E9F">
              <w:rPr>
                <w:rFonts w:ascii="Times New Roman" w:hAnsi="Times New Roman" w:cs="Times New Roman"/>
                <w:sz w:val="20"/>
                <w:szCs w:val="20"/>
              </w:rPr>
              <w:t>ku prawdopodobieństwa</w:t>
            </w:r>
            <w:r w:rsidR="00E743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B73E75" w:rsidRDefault="00E7433A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Celem przedmiotu jest umiejętność rozpoznawania, budowy modeli i ich rozwiązywania problemów dotyczących zagadnień optymalizacyjnych oraz podejmowania decyzji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0E71F9" w:rsidRPr="00B73E75" w:rsidTr="000E71F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0E71F9" w:rsidRDefault="000E71F9" w:rsidP="000E71F9">
            <w:r w:rsidRPr="008734AF">
              <w:rPr>
                <w:rFonts w:ascii="Times New Roman" w:hAnsi="Times New Roman" w:cs="Times New Roman"/>
                <w:b/>
                <w:sz w:val="20"/>
                <w:szCs w:val="20"/>
              </w:rPr>
              <w:t>Osiągane efekty uczenia się dla przedmiotu (EKP)</w:t>
            </w:r>
          </w:p>
        </w:tc>
      </w:tr>
      <w:tr w:rsidR="006F6C43" w:rsidRPr="00B73E75" w:rsidTr="000E71F9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6D34EE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:rsidTr="000E71F9">
        <w:tc>
          <w:tcPr>
            <w:tcW w:w="959" w:type="dxa"/>
            <w:vAlign w:val="center"/>
          </w:tcPr>
          <w:p w:rsidR="006F6C43" w:rsidRPr="00B73E75" w:rsidRDefault="004A2BF8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6F6C43" w:rsidRPr="00B73E75" w:rsidRDefault="001D34F3" w:rsidP="001D3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4317E1">
              <w:rPr>
                <w:rFonts w:ascii="Times New Roman" w:hAnsi="Times New Roman" w:cs="Times New Roman"/>
                <w:sz w:val="20"/>
                <w:szCs w:val="20"/>
              </w:rPr>
              <w:t>pisuje wybrane zagadnienia ekonomiczne w postaci modeli matematycznych</w:t>
            </w:r>
          </w:p>
        </w:tc>
        <w:tc>
          <w:tcPr>
            <w:tcW w:w="2015" w:type="dxa"/>
          </w:tcPr>
          <w:p w:rsidR="006F6C43" w:rsidRPr="00B73E75" w:rsidRDefault="00CC4C8E" w:rsidP="00B8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317E1">
              <w:rPr>
                <w:rFonts w:ascii="Times New Roman" w:hAnsi="Times New Roman" w:cs="Times New Roman"/>
                <w:sz w:val="20"/>
                <w:szCs w:val="20"/>
              </w:rPr>
              <w:t xml:space="preserve">K_W01;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55020D">
              <w:rPr>
                <w:rFonts w:ascii="Times New Roman" w:hAnsi="Times New Roman" w:cs="Times New Roman"/>
                <w:sz w:val="20"/>
                <w:szCs w:val="20"/>
              </w:rPr>
              <w:t>K_W02</w:t>
            </w:r>
            <w:r w:rsidR="004317E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5020D">
              <w:rPr>
                <w:rFonts w:ascii="Times New Roman" w:hAnsi="Times New Roman" w:cs="Times New Roman"/>
                <w:sz w:val="20"/>
                <w:szCs w:val="20"/>
              </w:rPr>
              <w:t xml:space="preserve">NK_W04;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317E1">
              <w:rPr>
                <w:rFonts w:ascii="Times New Roman" w:hAnsi="Times New Roman" w:cs="Times New Roman"/>
                <w:sz w:val="20"/>
                <w:szCs w:val="20"/>
              </w:rPr>
              <w:t>K_U02</w:t>
            </w:r>
          </w:p>
        </w:tc>
      </w:tr>
      <w:tr w:rsidR="006F6C43" w:rsidRPr="00B73E75" w:rsidTr="000E71F9">
        <w:tc>
          <w:tcPr>
            <w:tcW w:w="959" w:type="dxa"/>
            <w:vAlign w:val="center"/>
          </w:tcPr>
          <w:p w:rsidR="006F6C43" w:rsidRPr="00B73E75" w:rsidRDefault="00A30EF4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6F6C43" w:rsidRPr="00B73E75" w:rsidRDefault="001D34F3" w:rsidP="001D3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260043">
              <w:rPr>
                <w:rFonts w:ascii="Times New Roman" w:hAnsi="Times New Roman" w:cs="Times New Roman"/>
                <w:sz w:val="20"/>
                <w:szCs w:val="20"/>
              </w:rPr>
              <w:t>ykorzystuje informacje pochodzące z modeli matematycznych do optymalizacji decyzji gospodarczych oraz potwierdzenia hipotez ekonomicznych</w:t>
            </w:r>
            <w:r w:rsidR="00431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</w:tcPr>
          <w:p w:rsidR="006F6C43" w:rsidRPr="00B73E75" w:rsidRDefault="00CC4C8E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260043">
              <w:rPr>
                <w:rFonts w:ascii="Times New Roman" w:hAnsi="Times New Roman" w:cs="Times New Roman"/>
                <w:sz w:val="20"/>
                <w:szCs w:val="20"/>
              </w:rPr>
              <w:t xml:space="preserve">K_W01;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260043">
              <w:rPr>
                <w:rFonts w:ascii="Times New Roman" w:hAnsi="Times New Roman" w:cs="Times New Roman"/>
                <w:sz w:val="20"/>
                <w:szCs w:val="20"/>
              </w:rPr>
              <w:t xml:space="preserve">K_W02; </w:t>
            </w:r>
            <w:r w:rsidR="0055020D">
              <w:rPr>
                <w:rFonts w:ascii="Times New Roman" w:hAnsi="Times New Roman" w:cs="Times New Roman"/>
                <w:sz w:val="20"/>
                <w:szCs w:val="20"/>
              </w:rPr>
              <w:t xml:space="preserve">NK_W04;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260043">
              <w:rPr>
                <w:rFonts w:ascii="Times New Roman" w:hAnsi="Times New Roman" w:cs="Times New Roman"/>
                <w:sz w:val="20"/>
                <w:szCs w:val="20"/>
              </w:rPr>
              <w:t xml:space="preserve">K_U02;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55020D">
              <w:rPr>
                <w:rFonts w:ascii="Times New Roman" w:hAnsi="Times New Roman" w:cs="Times New Roman"/>
                <w:sz w:val="20"/>
                <w:szCs w:val="20"/>
              </w:rPr>
              <w:t>K_U03</w:t>
            </w:r>
          </w:p>
        </w:tc>
      </w:tr>
      <w:tr w:rsidR="004A2BF8" w:rsidRPr="00B73E75" w:rsidTr="000E71F9">
        <w:tc>
          <w:tcPr>
            <w:tcW w:w="959" w:type="dxa"/>
            <w:vAlign w:val="center"/>
          </w:tcPr>
          <w:p w:rsidR="004A2BF8" w:rsidRPr="00B73E75" w:rsidRDefault="00A30EF4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4A2BF8" w:rsidRPr="00B73E75" w:rsidRDefault="001D34F3" w:rsidP="001D3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260043">
              <w:rPr>
                <w:rFonts w:ascii="Times New Roman" w:hAnsi="Times New Roman" w:cs="Times New Roman"/>
                <w:sz w:val="20"/>
                <w:szCs w:val="20"/>
              </w:rPr>
              <w:t xml:space="preserve">zacuje parametry modeli oraz rozwiązuje zadania optymalizacyjne </w:t>
            </w:r>
          </w:p>
        </w:tc>
        <w:tc>
          <w:tcPr>
            <w:tcW w:w="2015" w:type="dxa"/>
          </w:tcPr>
          <w:p w:rsidR="004A2BF8" w:rsidRPr="00B73E75" w:rsidRDefault="00CC4C8E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55020D">
              <w:rPr>
                <w:rFonts w:ascii="Times New Roman" w:hAnsi="Times New Roman" w:cs="Times New Roman"/>
                <w:sz w:val="20"/>
                <w:szCs w:val="20"/>
              </w:rPr>
              <w:t>K_U02</w:t>
            </w:r>
            <w:r w:rsidR="0043665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55020D">
              <w:rPr>
                <w:rFonts w:ascii="Times New Roman" w:hAnsi="Times New Roman" w:cs="Times New Roman"/>
                <w:sz w:val="20"/>
                <w:szCs w:val="20"/>
              </w:rPr>
              <w:t>K_U03</w:t>
            </w:r>
          </w:p>
        </w:tc>
      </w:tr>
      <w:tr w:rsidR="004A2BF8" w:rsidRPr="00B73E75" w:rsidTr="000E71F9">
        <w:tc>
          <w:tcPr>
            <w:tcW w:w="959" w:type="dxa"/>
            <w:vAlign w:val="center"/>
          </w:tcPr>
          <w:p w:rsidR="004A2BF8" w:rsidRPr="00B73E75" w:rsidRDefault="00A30EF4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4A2BF8" w:rsidRPr="00B73E75" w:rsidRDefault="001D34F3" w:rsidP="001D3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60043">
              <w:rPr>
                <w:rFonts w:ascii="Times New Roman" w:hAnsi="Times New Roman" w:cs="Times New Roman"/>
                <w:sz w:val="20"/>
                <w:szCs w:val="20"/>
              </w:rPr>
              <w:t xml:space="preserve">cenia jakość informacji uzyskanych w wyniku modelowania, </w:t>
            </w:r>
            <w:r w:rsidR="00436653">
              <w:rPr>
                <w:rFonts w:ascii="Times New Roman" w:hAnsi="Times New Roman" w:cs="Times New Roman"/>
                <w:sz w:val="20"/>
                <w:szCs w:val="20"/>
              </w:rPr>
              <w:t>potrafi ocenić jakość zbudowanego</w:t>
            </w:r>
            <w:r w:rsidR="00260043">
              <w:rPr>
                <w:rFonts w:ascii="Times New Roman" w:hAnsi="Times New Roman" w:cs="Times New Roman"/>
                <w:sz w:val="20"/>
                <w:szCs w:val="20"/>
              </w:rPr>
              <w:t xml:space="preserve"> modelu</w:t>
            </w:r>
          </w:p>
        </w:tc>
        <w:tc>
          <w:tcPr>
            <w:tcW w:w="2015" w:type="dxa"/>
          </w:tcPr>
          <w:p w:rsidR="004A2BF8" w:rsidRPr="00B73E75" w:rsidRDefault="0055020D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NK_W02; NK_U01</w:t>
            </w:r>
            <w:r w:rsidR="00CC4C8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NK_U03</w:t>
            </w:r>
            <w:r w:rsidR="00CC4C8E">
              <w:rPr>
                <w:rFonts w:ascii="Times New Roman" w:hAnsi="Times New Roman" w:cs="Times New Roman"/>
                <w:sz w:val="20"/>
                <w:szCs w:val="20"/>
              </w:rPr>
              <w:t>; NK_K03</w:t>
            </w:r>
          </w:p>
        </w:tc>
      </w:tr>
      <w:tr w:rsidR="00087F7D" w:rsidRPr="00B73E75" w:rsidTr="000E71F9">
        <w:tc>
          <w:tcPr>
            <w:tcW w:w="959" w:type="dxa"/>
            <w:vAlign w:val="center"/>
          </w:tcPr>
          <w:p w:rsidR="00087F7D" w:rsidRDefault="00087F7D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087F7D" w:rsidRDefault="001D34F3" w:rsidP="001D3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87F7D">
              <w:rPr>
                <w:rFonts w:ascii="Times New Roman" w:hAnsi="Times New Roman" w:cs="Times New Roman"/>
                <w:sz w:val="20"/>
                <w:szCs w:val="20"/>
              </w:rPr>
              <w:t>otrafi zebrać i ocenić jakość danych do modelu ekonometrycznego.</w:t>
            </w:r>
          </w:p>
        </w:tc>
        <w:tc>
          <w:tcPr>
            <w:tcW w:w="2015" w:type="dxa"/>
          </w:tcPr>
          <w:p w:rsidR="00087F7D" w:rsidRDefault="00CC4C8E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55020D">
              <w:rPr>
                <w:rFonts w:ascii="Times New Roman" w:hAnsi="Times New Roman" w:cs="Times New Roman"/>
                <w:sz w:val="20"/>
                <w:szCs w:val="20"/>
              </w:rPr>
              <w:t>K_W01</w:t>
            </w:r>
            <w:r w:rsidR="00087F7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55020D">
              <w:rPr>
                <w:rFonts w:ascii="Times New Roman" w:hAnsi="Times New Roman" w:cs="Times New Roman"/>
                <w:sz w:val="20"/>
                <w:szCs w:val="20"/>
              </w:rPr>
              <w:t>K_W01</w:t>
            </w:r>
            <w:r w:rsidR="00087F7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55020D">
              <w:rPr>
                <w:rFonts w:ascii="Times New Roman" w:hAnsi="Times New Roman" w:cs="Times New Roman"/>
                <w:sz w:val="20"/>
                <w:szCs w:val="20"/>
              </w:rPr>
              <w:t>K_U03</w:t>
            </w:r>
            <w:r w:rsidR="00087F7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87F7D">
              <w:rPr>
                <w:rFonts w:ascii="Times New Roman" w:hAnsi="Times New Roman" w:cs="Times New Roman"/>
                <w:sz w:val="20"/>
                <w:szCs w:val="20"/>
              </w:rPr>
              <w:t>K_U03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623434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623434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1D34F3">
        <w:tc>
          <w:tcPr>
            <w:tcW w:w="5778" w:type="dxa"/>
            <w:vAlign w:val="center"/>
          </w:tcPr>
          <w:p w:rsidR="00E41568" w:rsidRPr="00B73E75" w:rsidRDefault="00C5351C" w:rsidP="001D3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51C">
              <w:rPr>
                <w:rFonts w:ascii="Times New Roman" w:hAnsi="Times New Roman" w:cs="Times New Roman"/>
                <w:sz w:val="20"/>
                <w:szCs w:val="20"/>
              </w:rPr>
              <w:t>Wprowadzenie do modeli optymalizacyjnych. Geneza i zastosowania badań operacyjnych</w:t>
            </w:r>
          </w:p>
        </w:tc>
        <w:tc>
          <w:tcPr>
            <w:tcW w:w="567" w:type="dxa"/>
            <w:vAlign w:val="center"/>
          </w:tcPr>
          <w:p w:rsidR="00E41568" w:rsidRPr="00B73E75" w:rsidRDefault="00C5351C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436653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EKP_01; EKP_02</w:t>
            </w:r>
          </w:p>
        </w:tc>
      </w:tr>
      <w:tr w:rsidR="004F47B4" w:rsidRPr="00B73E75" w:rsidTr="001D34F3">
        <w:tc>
          <w:tcPr>
            <w:tcW w:w="5778" w:type="dxa"/>
            <w:vAlign w:val="center"/>
          </w:tcPr>
          <w:p w:rsidR="004F47B4" w:rsidRPr="00B73E75" w:rsidRDefault="00C5351C" w:rsidP="001D3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Liniowe oraz nieliniowe modele decyzyjne, narzędzia informatyczne w rozwiązywaniu problemów decyzyjnych</w:t>
            </w:r>
          </w:p>
        </w:tc>
        <w:tc>
          <w:tcPr>
            <w:tcW w:w="567" w:type="dxa"/>
            <w:vAlign w:val="center"/>
          </w:tcPr>
          <w:p w:rsidR="004F47B4" w:rsidRPr="00B73E75" w:rsidRDefault="00C5351C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C5351C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47B4" w:rsidRPr="00B73E75" w:rsidRDefault="00436653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EKP_01; EKP_02</w:t>
            </w:r>
          </w:p>
        </w:tc>
      </w:tr>
      <w:tr w:rsidR="00A30EF4" w:rsidRPr="00B73E75" w:rsidTr="001D34F3">
        <w:tc>
          <w:tcPr>
            <w:tcW w:w="5778" w:type="dxa"/>
            <w:vAlign w:val="center"/>
          </w:tcPr>
          <w:p w:rsidR="00A30EF4" w:rsidRDefault="00C5351C" w:rsidP="001D3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51C">
              <w:rPr>
                <w:rFonts w:ascii="Times New Roman" w:hAnsi="Times New Roman" w:cs="Times New Roman"/>
                <w:sz w:val="20"/>
                <w:szCs w:val="20"/>
              </w:rPr>
              <w:t>Budowa modeli matematycznych dla różnych typów zadań decyzyjnych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(zagadnienie produkcyjne, diety, transportowe, podziału i przydziału, programowanie sieciowe)</w:t>
            </w:r>
          </w:p>
        </w:tc>
        <w:tc>
          <w:tcPr>
            <w:tcW w:w="567" w:type="dxa"/>
            <w:vAlign w:val="center"/>
          </w:tcPr>
          <w:p w:rsidR="00A30EF4" w:rsidRPr="00B73E75" w:rsidRDefault="00087F7D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087F7D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436653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A30EF4" w:rsidRPr="00B73E75" w:rsidTr="001D34F3">
        <w:tc>
          <w:tcPr>
            <w:tcW w:w="5778" w:type="dxa"/>
            <w:vAlign w:val="center"/>
          </w:tcPr>
          <w:p w:rsidR="00A30EF4" w:rsidRDefault="00C5351C" w:rsidP="001D3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Analityczne metody rozwiązywania problemów BO (</w:t>
            </w:r>
            <w:r w:rsidRPr="00C5351C">
              <w:rPr>
                <w:rFonts w:ascii="Times New Roman" w:hAnsi="Times New Roman" w:cs="Times New Roman"/>
                <w:sz w:val="20"/>
                <w:szCs w:val="20"/>
              </w:rPr>
              <w:t>graficzna, metoda Simpleks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węgierska)</w:t>
            </w:r>
            <w:r w:rsidRPr="00C5351C">
              <w:rPr>
                <w:rFonts w:ascii="Times New Roman" w:hAnsi="Times New Roman" w:cs="Times New Roman"/>
                <w:sz w:val="20"/>
                <w:szCs w:val="20"/>
              </w:rPr>
              <w:t>, zagadnienie dualne, problem wrażliwości</w:t>
            </w:r>
          </w:p>
        </w:tc>
        <w:tc>
          <w:tcPr>
            <w:tcW w:w="567" w:type="dxa"/>
            <w:vAlign w:val="center"/>
          </w:tcPr>
          <w:p w:rsidR="00A30EF4" w:rsidRPr="00B73E75" w:rsidRDefault="00087F7D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C5351C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436653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EKP_03; EKP_04</w:t>
            </w:r>
          </w:p>
        </w:tc>
      </w:tr>
      <w:tr w:rsidR="00A30EF4" w:rsidRPr="00B73E75" w:rsidTr="001D34F3">
        <w:tc>
          <w:tcPr>
            <w:tcW w:w="5778" w:type="dxa"/>
            <w:vAlign w:val="center"/>
          </w:tcPr>
          <w:p w:rsidR="00A30EF4" w:rsidRDefault="00C5351C" w:rsidP="001D3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Optymalizacja zagadnień BO z wykorzystaniem narzędzi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informacznych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087F7D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436653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C5351C" w:rsidRPr="00B73E75" w:rsidTr="001D34F3">
        <w:tc>
          <w:tcPr>
            <w:tcW w:w="5778" w:type="dxa"/>
            <w:vAlign w:val="center"/>
          </w:tcPr>
          <w:p w:rsidR="00C5351C" w:rsidRDefault="00C5351C" w:rsidP="001D3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51C">
              <w:rPr>
                <w:rFonts w:ascii="Times New Roman" w:hAnsi="Times New Roman" w:cs="Times New Roman"/>
                <w:sz w:val="20"/>
                <w:szCs w:val="20"/>
              </w:rPr>
              <w:t>Gry dwuosobowe, gry z naturą</w:t>
            </w:r>
          </w:p>
        </w:tc>
        <w:tc>
          <w:tcPr>
            <w:tcW w:w="567" w:type="dxa"/>
            <w:vAlign w:val="center"/>
          </w:tcPr>
          <w:p w:rsidR="00C5351C" w:rsidRPr="00B73E75" w:rsidRDefault="00C5351C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5351C" w:rsidRPr="00B73E75" w:rsidRDefault="00C5351C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351C" w:rsidRPr="00B73E75" w:rsidRDefault="00C5351C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351C" w:rsidRPr="00B73E75" w:rsidRDefault="00C5351C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5351C" w:rsidRPr="00B73E75" w:rsidRDefault="00436653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087F7D" w:rsidRPr="00B73E75" w:rsidTr="001D34F3">
        <w:tc>
          <w:tcPr>
            <w:tcW w:w="5778" w:type="dxa"/>
            <w:vAlign w:val="center"/>
          </w:tcPr>
          <w:p w:rsidR="00087F7D" w:rsidRDefault="00087F7D" w:rsidP="001D3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Jednoczynnikowy model ekonometryczny, jego budowa i estymacja parametrów</w:t>
            </w:r>
          </w:p>
        </w:tc>
        <w:tc>
          <w:tcPr>
            <w:tcW w:w="567" w:type="dxa"/>
            <w:vAlign w:val="center"/>
          </w:tcPr>
          <w:p w:rsidR="00087F7D" w:rsidRPr="00B73E75" w:rsidRDefault="00087F7D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87F7D" w:rsidRPr="00B73E75" w:rsidRDefault="00087F7D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7F7D" w:rsidRDefault="00087F7D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87F7D" w:rsidRPr="00B73E75" w:rsidRDefault="00087F7D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087F7D" w:rsidRPr="00B73E75" w:rsidRDefault="00087F7D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EKP_01; EKP_02; EKP_05</w:t>
            </w:r>
          </w:p>
        </w:tc>
      </w:tr>
      <w:tr w:rsidR="00087F7D" w:rsidRPr="00B73E75" w:rsidTr="001D34F3">
        <w:tc>
          <w:tcPr>
            <w:tcW w:w="5778" w:type="dxa"/>
            <w:vAlign w:val="center"/>
          </w:tcPr>
          <w:p w:rsidR="00087F7D" w:rsidRDefault="00087F7D" w:rsidP="001D3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Diagnostyka modeli ekonometrycznych</w:t>
            </w:r>
            <w:r w:rsidR="00623434">
              <w:rPr>
                <w:rFonts w:ascii="Times New Roman" w:hAnsi="Times New Roman" w:cs="Times New Roman"/>
                <w:sz w:val="20"/>
                <w:szCs w:val="20"/>
              </w:rPr>
              <w:t xml:space="preserve"> i zaliczenie przedmiotu</w:t>
            </w:r>
          </w:p>
        </w:tc>
        <w:tc>
          <w:tcPr>
            <w:tcW w:w="567" w:type="dxa"/>
            <w:vAlign w:val="center"/>
          </w:tcPr>
          <w:p w:rsidR="00087F7D" w:rsidRPr="00B73E75" w:rsidRDefault="00087F7D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87F7D" w:rsidRPr="00B73E75" w:rsidRDefault="00087F7D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7F7D" w:rsidRDefault="00623434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87F7D" w:rsidRPr="00B73E75" w:rsidRDefault="00087F7D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087F7D" w:rsidRPr="00B73E75" w:rsidRDefault="00087F7D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EKP_04; EKP_05</w:t>
            </w:r>
          </w:p>
        </w:tc>
      </w:tr>
      <w:tr w:rsidR="00C5351C" w:rsidRPr="00B73E75" w:rsidTr="00623434">
        <w:tc>
          <w:tcPr>
            <w:tcW w:w="5778" w:type="dxa"/>
            <w:shd w:val="clear" w:color="auto" w:fill="D9D9D9" w:themeFill="background1" w:themeFillShade="D9"/>
          </w:tcPr>
          <w:p w:rsidR="00C5351C" w:rsidRPr="00F114BB" w:rsidRDefault="00C5351C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5351C" w:rsidRPr="007A0D66" w:rsidRDefault="00C5351C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5351C" w:rsidRPr="007A0D66" w:rsidRDefault="00C5351C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5351C" w:rsidRPr="007A0D66" w:rsidRDefault="00C5351C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5351C" w:rsidRPr="007A0D66" w:rsidRDefault="00C5351C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351C" w:rsidRPr="007A0D66" w:rsidRDefault="00C5351C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"/>
        <w:gridCol w:w="590"/>
        <w:gridCol w:w="965"/>
        <w:gridCol w:w="965"/>
        <w:gridCol w:w="1200"/>
        <w:gridCol w:w="1407"/>
        <w:gridCol w:w="874"/>
        <w:gridCol w:w="1209"/>
        <w:gridCol w:w="1155"/>
        <w:gridCol w:w="599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6D34EE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CC4C8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C8E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CC4C8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C8E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CC4C8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C8E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CC4C8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C8E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CC4C8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C8E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CC4C8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C8E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CC4C8E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CC4C8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C8E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CC4C8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C8E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CC4C8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C8E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CC4C8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C8E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CC4A9E" w:rsidRPr="00B73E75" w:rsidTr="001D34F3">
        <w:tc>
          <w:tcPr>
            <w:tcW w:w="959" w:type="dxa"/>
            <w:vAlign w:val="center"/>
          </w:tcPr>
          <w:p w:rsidR="00B73E75" w:rsidRPr="00B73E75" w:rsidRDefault="001D0C50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  <w:vAlign w:val="center"/>
          </w:tcPr>
          <w:p w:rsidR="00B73E75" w:rsidRPr="00B73E75" w:rsidRDefault="00B73E75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73E75" w:rsidRPr="00B73E75" w:rsidRDefault="00B73E75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73E75" w:rsidRPr="00B73E75" w:rsidRDefault="00436653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B73E75" w:rsidRPr="00B73E75" w:rsidRDefault="00B73E75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B73E75" w:rsidRPr="00B73E75" w:rsidRDefault="00B73E75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B73E75" w:rsidRPr="00B73E75" w:rsidRDefault="00B73E75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B73E75" w:rsidRPr="00B73E75" w:rsidRDefault="00B73E75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B73E75" w:rsidRPr="00B73E75" w:rsidRDefault="00436653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  <w:vAlign w:val="center"/>
          </w:tcPr>
          <w:p w:rsidR="00B73E75" w:rsidRPr="00B73E75" w:rsidRDefault="00B73E75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1D34F3">
        <w:tc>
          <w:tcPr>
            <w:tcW w:w="959" w:type="dxa"/>
            <w:vAlign w:val="center"/>
          </w:tcPr>
          <w:p w:rsidR="00B73E75" w:rsidRPr="00B73E75" w:rsidRDefault="001D0C50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  <w:vAlign w:val="center"/>
          </w:tcPr>
          <w:p w:rsidR="00B73E75" w:rsidRPr="00B73E75" w:rsidRDefault="00B73E75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73E75" w:rsidRPr="00B73E75" w:rsidRDefault="00B73E75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73E75" w:rsidRPr="00B73E75" w:rsidRDefault="00436653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B73E75" w:rsidRPr="00B73E75" w:rsidRDefault="00B73E75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B73E75" w:rsidRPr="00B73E75" w:rsidRDefault="00B73E75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B73E75" w:rsidRPr="00B73E75" w:rsidRDefault="00B73E75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B73E75" w:rsidRPr="00B73E75" w:rsidRDefault="00B73E75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B73E75" w:rsidRPr="00B73E75" w:rsidRDefault="00436653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  <w:vAlign w:val="center"/>
          </w:tcPr>
          <w:p w:rsidR="00B73E75" w:rsidRPr="00B73E75" w:rsidRDefault="00B73E75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C50" w:rsidRPr="00B73E75" w:rsidTr="001D34F3">
        <w:tc>
          <w:tcPr>
            <w:tcW w:w="959" w:type="dxa"/>
            <w:vAlign w:val="center"/>
          </w:tcPr>
          <w:p w:rsidR="001D0C50" w:rsidRDefault="001D0C50" w:rsidP="001D34F3">
            <w:pPr>
              <w:jc w:val="center"/>
            </w:pPr>
            <w:r w:rsidRPr="00625BA2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  <w:vAlign w:val="center"/>
          </w:tcPr>
          <w:p w:rsidR="001D0C50" w:rsidRPr="00B73E75" w:rsidRDefault="001D0C50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1D0C50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1D0C50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1D0C50" w:rsidRPr="00B73E75" w:rsidRDefault="001D0C50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D0C50" w:rsidRPr="00B73E75" w:rsidRDefault="001D0C50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1D0C50" w:rsidRPr="00B73E75" w:rsidRDefault="001D0C50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D0C50" w:rsidRPr="00B73E75" w:rsidRDefault="001D0C50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1D0C50" w:rsidRPr="00B73E75" w:rsidRDefault="00436653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  <w:vAlign w:val="center"/>
          </w:tcPr>
          <w:p w:rsidR="001D0C50" w:rsidRPr="00B73E75" w:rsidRDefault="001D0C50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C50" w:rsidRPr="00B73E75" w:rsidTr="001D34F3">
        <w:tc>
          <w:tcPr>
            <w:tcW w:w="959" w:type="dxa"/>
            <w:vAlign w:val="center"/>
          </w:tcPr>
          <w:p w:rsidR="001D0C50" w:rsidRDefault="001D0C50" w:rsidP="001D34F3">
            <w:pPr>
              <w:jc w:val="center"/>
            </w:pPr>
            <w:r w:rsidRPr="00625BA2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:rsidR="001D0C50" w:rsidRPr="00B73E75" w:rsidRDefault="001D0C50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1D0C50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436653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1D0C50" w:rsidRPr="00B73E75" w:rsidRDefault="001D0C50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D0C50" w:rsidRPr="00B73E75" w:rsidRDefault="001D0C50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1D0C50" w:rsidRPr="00B73E75" w:rsidRDefault="001D0C50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D0C50" w:rsidRPr="00B73E75" w:rsidRDefault="001D0C50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1D0C50" w:rsidRPr="00B73E75" w:rsidRDefault="00436653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  <w:vAlign w:val="center"/>
          </w:tcPr>
          <w:p w:rsidR="001D0C50" w:rsidRPr="00B73E75" w:rsidRDefault="001D0C50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296" w:rsidRPr="00B73E75" w:rsidTr="001D34F3">
        <w:tc>
          <w:tcPr>
            <w:tcW w:w="959" w:type="dxa"/>
            <w:vAlign w:val="center"/>
          </w:tcPr>
          <w:p w:rsidR="00507296" w:rsidRPr="00625BA2" w:rsidRDefault="00507296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  <w:vAlign w:val="center"/>
          </w:tcPr>
          <w:p w:rsidR="00507296" w:rsidRPr="00B73E75" w:rsidRDefault="00507296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507296" w:rsidRPr="00B73E75" w:rsidRDefault="00507296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507296" w:rsidRDefault="00507296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507296" w:rsidRPr="00B73E75" w:rsidRDefault="00507296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507296" w:rsidRPr="00B73E75" w:rsidRDefault="00507296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07296" w:rsidRPr="00B73E75" w:rsidRDefault="00507296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507296" w:rsidRPr="00B73E75" w:rsidRDefault="00507296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507296" w:rsidRDefault="00507296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  <w:vAlign w:val="center"/>
          </w:tcPr>
          <w:p w:rsidR="00507296" w:rsidRPr="00B73E75" w:rsidRDefault="00507296" w:rsidP="001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1D0C50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Zaliczenie </w:t>
            </w:r>
            <w:r w:rsidR="00071981">
              <w:rPr>
                <w:rFonts w:ascii="Times New Roman" w:hAnsi="Times New Roman" w:cs="Times New Roman"/>
                <w:sz w:val="20"/>
                <w:szCs w:val="20"/>
              </w:rPr>
              <w:t xml:space="preserve">laboratoriów: zaliczenie praktyczne (minimum 50% punktów), obecność na przynajmniej 80%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zajęciach,</w:t>
            </w:r>
          </w:p>
          <w:p w:rsidR="001D0C50" w:rsidRDefault="001D0C50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wykładu: zaliczenie</w:t>
            </w:r>
            <w:r w:rsidR="00071981">
              <w:rPr>
                <w:rFonts w:ascii="Times New Roman" w:hAnsi="Times New Roman" w:cs="Times New Roman"/>
                <w:sz w:val="20"/>
                <w:szCs w:val="20"/>
              </w:rPr>
              <w:t xml:space="preserve"> pisemne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(minimum 50% punktów),</w:t>
            </w:r>
          </w:p>
          <w:p w:rsidR="001D0C50" w:rsidRDefault="001D0C50" w:rsidP="0007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</w:t>
            </w:r>
            <w:r w:rsidR="00FC2129">
              <w:rPr>
                <w:rFonts w:ascii="Times New Roman" w:hAnsi="Times New Roman" w:cs="Times New Roman"/>
                <w:sz w:val="20"/>
                <w:szCs w:val="20"/>
              </w:rPr>
              <w:t>cowa jest śr</w:t>
            </w:r>
            <w:r w:rsidR="00071981">
              <w:rPr>
                <w:rFonts w:ascii="Times New Roman" w:hAnsi="Times New Roman" w:cs="Times New Roman"/>
                <w:sz w:val="20"/>
                <w:szCs w:val="20"/>
              </w:rPr>
              <w:t xml:space="preserve">ednią ważoną, gdzie wagami </w:t>
            </w:r>
            <w:r w:rsidR="00C5351C">
              <w:rPr>
                <w:rFonts w:ascii="Times New Roman" w:hAnsi="Times New Roman" w:cs="Times New Roman"/>
                <w:sz w:val="20"/>
                <w:szCs w:val="20"/>
              </w:rPr>
              <w:t>są: 5</w:t>
            </w:r>
            <w:r w:rsidR="00FC212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1981">
              <w:rPr>
                <w:rFonts w:ascii="Times New Roman" w:hAnsi="Times New Roman" w:cs="Times New Roman"/>
                <w:sz w:val="20"/>
                <w:szCs w:val="20"/>
              </w:rPr>
              <w:t>dl</w:t>
            </w:r>
            <w:r w:rsidR="00C5351C">
              <w:rPr>
                <w:rFonts w:ascii="Times New Roman" w:hAnsi="Times New Roman" w:cs="Times New Roman"/>
                <w:sz w:val="20"/>
                <w:szCs w:val="20"/>
              </w:rPr>
              <w:t>a oceny z zaliczenia wykładu i 5</w:t>
            </w:r>
            <w:r w:rsidR="00071981">
              <w:rPr>
                <w:rFonts w:ascii="Times New Roman" w:hAnsi="Times New Roman" w:cs="Times New Roman"/>
                <w:sz w:val="20"/>
                <w:szCs w:val="20"/>
              </w:rPr>
              <w:t>0% oceny z zaliczenia laboratoriów</w:t>
            </w:r>
            <w:r w:rsidR="00FC21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AC482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AC482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CC4C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AC482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CC4C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55020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AC482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CC4C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C8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CC4C8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55020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55020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CC4C8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55020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AC482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0A418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00" w:type="dxa"/>
            <w:gridSpan w:val="2"/>
            <w:vAlign w:val="center"/>
          </w:tcPr>
          <w:p w:rsidR="00FC2129" w:rsidRDefault="000A4180" w:rsidP="00FC2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8649D" w:rsidRPr="00404FAF" w:rsidTr="004C453A">
        <w:tc>
          <w:tcPr>
            <w:tcW w:w="10061" w:type="dxa"/>
            <w:shd w:val="clear" w:color="auto" w:fill="D9D9D9" w:themeFill="background1" w:themeFillShade="D9"/>
          </w:tcPr>
          <w:p w:rsidR="0068649D" w:rsidRPr="00404FAF" w:rsidRDefault="0068649D" w:rsidP="004C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68649D" w:rsidRPr="00AC4820" w:rsidTr="004C453A">
        <w:tc>
          <w:tcPr>
            <w:tcW w:w="10061" w:type="dxa"/>
          </w:tcPr>
          <w:p w:rsidR="0068649D" w:rsidRDefault="0068649D" w:rsidP="004C4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Jędrzejczyk Z. i inni, Badania operacyjne w przykładach i zadaniach, Wydawnictwo Naukowe PWN, Warszawa 2021.</w:t>
            </w:r>
          </w:p>
          <w:p w:rsidR="0068649D" w:rsidRPr="00C5351C" w:rsidRDefault="0068649D" w:rsidP="004C4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51C">
              <w:rPr>
                <w:rFonts w:ascii="Times New Roman" w:hAnsi="Times New Roman" w:cs="Times New Roman"/>
                <w:sz w:val="20"/>
                <w:szCs w:val="20"/>
              </w:rPr>
              <w:t>Ignasiak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E. (red.), Badania operacyjne, PWE, Warszawa</w:t>
            </w:r>
            <w:r w:rsidRPr="00C5351C">
              <w:rPr>
                <w:rFonts w:ascii="Times New Roman" w:hAnsi="Times New Roman" w:cs="Times New Roman"/>
                <w:sz w:val="20"/>
                <w:szCs w:val="20"/>
              </w:rPr>
              <w:t xml:space="preserve"> 2001</w:t>
            </w:r>
          </w:p>
          <w:p w:rsidR="0068649D" w:rsidRDefault="0068649D" w:rsidP="004C4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Cegielski A., Programowanie matematyczne, Wydawnictwa Uniwersytetu Zielonogórskiego, Zielona Góra 2002.</w:t>
            </w:r>
          </w:p>
          <w:p w:rsidR="0068649D" w:rsidRDefault="0068649D" w:rsidP="004C4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51C">
              <w:rPr>
                <w:rFonts w:ascii="Times New Roman" w:hAnsi="Times New Roman" w:cs="Times New Roman"/>
                <w:sz w:val="20"/>
                <w:szCs w:val="20"/>
              </w:rPr>
              <w:t xml:space="preserve">Krawczyk 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(red.), </w:t>
            </w:r>
            <w:r w:rsidRPr="00C5351C">
              <w:rPr>
                <w:rFonts w:ascii="Times New Roman" w:hAnsi="Times New Roman" w:cs="Times New Roman"/>
                <w:sz w:val="20"/>
                <w:szCs w:val="20"/>
              </w:rPr>
              <w:t>Programo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wanie matematyczne. Zbiór zadań, PWE, Warszawa 19</w:t>
            </w:r>
            <w:r w:rsidRPr="00C535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5931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649D" w:rsidRPr="00AC4820" w:rsidRDefault="0068649D" w:rsidP="004C4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</w:t>
            </w:r>
            <w:r w:rsidRPr="005931AA">
              <w:rPr>
                <w:rFonts w:ascii="Times New Roman" w:hAnsi="Times New Roman" w:cs="Times New Roman"/>
                <w:sz w:val="20"/>
                <w:szCs w:val="20"/>
              </w:rPr>
              <w:t xml:space="preserve">szczyński M., Kuszewski T.,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Podgórska M. (red.), </w:t>
            </w:r>
            <w:r w:rsidRPr="005931A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konometria i badania operacyjne, Wydawnictwo Naukowe PWN, Warszawa, 2021</w:t>
            </w:r>
            <w:r w:rsidRPr="005931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8649D" w:rsidRPr="00404FAF" w:rsidTr="004C453A">
        <w:tc>
          <w:tcPr>
            <w:tcW w:w="10061" w:type="dxa"/>
            <w:shd w:val="clear" w:color="auto" w:fill="D9D9D9" w:themeFill="background1" w:themeFillShade="D9"/>
          </w:tcPr>
          <w:p w:rsidR="0068649D" w:rsidRPr="00404FAF" w:rsidRDefault="0068649D" w:rsidP="004C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68649D" w:rsidTr="004C453A">
        <w:tc>
          <w:tcPr>
            <w:tcW w:w="10061" w:type="dxa"/>
          </w:tcPr>
          <w:p w:rsidR="0068649D" w:rsidRDefault="0068649D" w:rsidP="004C4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Sikora W., Badania operacyjne, PWE, Warszawa 2018.</w:t>
            </w:r>
          </w:p>
          <w:p w:rsidR="0068649D" w:rsidRPr="00C5351C" w:rsidRDefault="0068649D" w:rsidP="004C4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Grabowski W., Programowanie matematyczne</w:t>
            </w:r>
            <w:r w:rsidRPr="00C5351C">
              <w:rPr>
                <w:rFonts w:ascii="Times New Roman" w:hAnsi="Times New Roman" w:cs="Times New Roman"/>
                <w:sz w:val="20"/>
                <w:szCs w:val="20"/>
              </w:rPr>
              <w:t>, PWE, Warszawa 1980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649D" w:rsidRPr="00C5351C" w:rsidRDefault="0068649D" w:rsidP="004C4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Gauss S.I., Programowanie liniowe</w:t>
            </w:r>
            <w:r w:rsidRPr="00C5351C">
              <w:rPr>
                <w:rFonts w:ascii="Times New Roman" w:hAnsi="Times New Roman" w:cs="Times New Roman"/>
                <w:sz w:val="20"/>
                <w:szCs w:val="20"/>
              </w:rPr>
              <w:t>, PWN, Warszawa, 1963</w:t>
            </w:r>
          </w:p>
          <w:p w:rsidR="0068649D" w:rsidRPr="00C5351C" w:rsidRDefault="0068649D" w:rsidP="004C4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351C">
              <w:rPr>
                <w:rFonts w:ascii="Times New Roman" w:hAnsi="Times New Roman" w:cs="Times New Roman"/>
                <w:sz w:val="20"/>
                <w:szCs w:val="20"/>
              </w:rPr>
              <w:t>Miszczyński</w:t>
            </w:r>
            <w:proofErr w:type="spellEnd"/>
            <w:r w:rsidRPr="00C5351C">
              <w:rPr>
                <w:rFonts w:ascii="Times New Roman" w:hAnsi="Times New Roman" w:cs="Times New Roman"/>
                <w:sz w:val="20"/>
                <w:szCs w:val="20"/>
              </w:rPr>
              <w:t xml:space="preserve"> M., Programowanie liniowe. Elementy teorii i zadania, Absolwent, Łódź, 1996</w:t>
            </w:r>
          </w:p>
          <w:p w:rsidR="0068649D" w:rsidRDefault="0068649D" w:rsidP="004C4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51C">
              <w:rPr>
                <w:rFonts w:ascii="Times New Roman" w:hAnsi="Times New Roman" w:cs="Times New Roman"/>
                <w:sz w:val="20"/>
                <w:szCs w:val="20"/>
              </w:rPr>
              <w:t>Wencel J.S., „Elementy teorii gier”, PWN, Warszawa, 1961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302E9F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Tomasz Owczarek</w:t>
            </w:r>
          </w:p>
        </w:tc>
        <w:tc>
          <w:tcPr>
            <w:tcW w:w="3999" w:type="dxa"/>
          </w:tcPr>
          <w:p w:rsidR="008D62DB" w:rsidRDefault="001D34F3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AC4820" w:rsidTr="00482229">
        <w:tc>
          <w:tcPr>
            <w:tcW w:w="6062" w:type="dxa"/>
          </w:tcPr>
          <w:p w:rsidR="00AC4820" w:rsidRDefault="00AC4820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 Pio</w:t>
            </w:r>
            <w:r w:rsidR="008F1385">
              <w:rPr>
                <w:rFonts w:ascii="Times New Roman" w:hAnsi="Times New Roman" w:cs="Times New Roman"/>
                <w:sz w:val="20"/>
                <w:szCs w:val="20"/>
              </w:rPr>
              <w:t>tr O. Czechowski, prof.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999" w:type="dxa"/>
          </w:tcPr>
          <w:p w:rsidR="00AC4820" w:rsidRDefault="001D34F3" w:rsidP="00AC482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AC4820" w:rsidTr="00482229">
        <w:tc>
          <w:tcPr>
            <w:tcW w:w="6062" w:type="dxa"/>
          </w:tcPr>
          <w:p w:rsidR="00AC4820" w:rsidRDefault="00AC4820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Tomasz Owczarek</w:t>
            </w:r>
          </w:p>
        </w:tc>
        <w:tc>
          <w:tcPr>
            <w:tcW w:w="3999" w:type="dxa"/>
          </w:tcPr>
          <w:p w:rsidR="00AC4820" w:rsidRDefault="001D34F3" w:rsidP="00AC482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71981"/>
    <w:rsid w:val="00082D00"/>
    <w:rsid w:val="00087F7D"/>
    <w:rsid w:val="000A23FA"/>
    <w:rsid w:val="000A4180"/>
    <w:rsid w:val="000A4CC2"/>
    <w:rsid w:val="000B20E5"/>
    <w:rsid w:val="000E71F9"/>
    <w:rsid w:val="001251EC"/>
    <w:rsid w:val="001671B0"/>
    <w:rsid w:val="00177487"/>
    <w:rsid w:val="001A1E43"/>
    <w:rsid w:val="001D0C50"/>
    <w:rsid w:val="001D34F3"/>
    <w:rsid w:val="001E5FE3"/>
    <w:rsid w:val="00231DE0"/>
    <w:rsid w:val="00250A61"/>
    <w:rsid w:val="00260043"/>
    <w:rsid w:val="00264119"/>
    <w:rsid w:val="00267183"/>
    <w:rsid w:val="00286C8A"/>
    <w:rsid w:val="00296265"/>
    <w:rsid w:val="002D26E6"/>
    <w:rsid w:val="002D77E1"/>
    <w:rsid w:val="002E722C"/>
    <w:rsid w:val="002F33B0"/>
    <w:rsid w:val="00302E9F"/>
    <w:rsid w:val="00311C4F"/>
    <w:rsid w:val="00315479"/>
    <w:rsid w:val="003616FC"/>
    <w:rsid w:val="00367CCE"/>
    <w:rsid w:val="003A6F9E"/>
    <w:rsid w:val="003B1D28"/>
    <w:rsid w:val="003D4516"/>
    <w:rsid w:val="00404FAF"/>
    <w:rsid w:val="00412278"/>
    <w:rsid w:val="004317E1"/>
    <w:rsid w:val="00436653"/>
    <w:rsid w:val="0046763D"/>
    <w:rsid w:val="00475AF0"/>
    <w:rsid w:val="00476965"/>
    <w:rsid w:val="00477A2B"/>
    <w:rsid w:val="00482229"/>
    <w:rsid w:val="00493108"/>
    <w:rsid w:val="00494002"/>
    <w:rsid w:val="004A2BF8"/>
    <w:rsid w:val="004B1FB2"/>
    <w:rsid w:val="004D7CC1"/>
    <w:rsid w:val="004F47B4"/>
    <w:rsid w:val="00507296"/>
    <w:rsid w:val="0050750E"/>
    <w:rsid w:val="0055020D"/>
    <w:rsid w:val="00550A4F"/>
    <w:rsid w:val="0058657A"/>
    <w:rsid w:val="005A766B"/>
    <w:rsid w:val="005E4BDA"/>
    <w:rsid w:val="00602719"/>
    <w:rsid w:val="00620D57"/>
    <w:rsid w:val="00623434"/>
    <w:rsid w:val="00624A5D"/>
    <w:rsid w:val="00643104"/>
    <w:rsid w:val="00651F07"/>
    <w:rsid w:val="00670D90"/>
    <w:rsid w:val="0068649D"/>
    <w:rsid w:val="00686652"/>
    <w:rsid w:val="006C49E5"/>
    <w:rsid w:val="006D34EE"/>
    <w:rsid w:val="006E7470"/>
    <w:rsid w:val="006F6C43"/>
    <w:rsid w:val="0075434C"/>
    <w:rsid w:val="0079419B"/>
    <w:rsid w:val="007A0D66"/>
    <w:rsid w:val="007A5B94"/>
    <w:rsid w:val="007A74A3"/>
    <w:rsid w:val="008747D8"/>
    <w:rsid w:val="00885570"/>
    <w:rsid w:val="008D62DB"/>
    <w:rsid w:val="008F1385"/>
    <w:rsid w:val="009007D2"/>
    <w:rsid w:val="00934797"/>
    <w:rsid w:val="00994746"/>
    <w:rsid w:val="009C18B5"/>
    <w:rsid w:val="009F7358"/>
    <w:rsid w:val="00A30EF4"/>
    <w:rsid w:val="00A727FE"/>
    <w:rsid w:val="00AB075F"/>
    <w:rsid w:val="00AC4820"/>
    <w:rsid w:val="00AC54E4"/>
    <w:rsid w:val="00B204A5"/>
    <w:rsid w:val="00B35DBA"/>
    <w:rsid w:val="00B55209"/>
    <w:rsid w:val="00B73E75"/>
    <w:rsid w:val="00B8606B"/>
    <w:rsid w:val="00B913D6"/>
    <w:rsid w:val="00B95CA8"/>
    <w:rsid w:val="00BE53F6"/>
    <w:rsid w:val="00C11EFA"/>
    <w:rsid w:val="00C5351C"/>
    <w:rsid w:val="00C97E91"/>
    <w:rsid w:val="00CA27ED"/>
    <w:rsid w:val="00CC4A9E"/>
    <w:rsid w:val="00CC4C8E"/>
    <w:rsid w:val="00CF0B22"/>
    <w:rsid w:val="00CF45EF"/>
    <w:rsid w:val="00D176CF"/>
    <w:rsid w:val="00D21955"/>
    <w:rsid w:val="00D25E6B"/>
    <w:rsid w:val="00D871B3"/>
    <w:rsid w:val="00DC23D9"/>
    <w:rsid w:val="00E135CF"/>
    <w:rsid w:val="00E41568"/>
    <w:rsid w:val="00E61BE4"/>
    <w:rsid w:val="00E71601"/>
    <w:rsid w:val="00E7433A"/>
    <w:rsid w:val="00EA2721"/>
    <w:rsid w:val="00F01748"/>
    <w:rsid w:val="00F0402C"/>
    <w:rsid w:val="00F114BB"/>
    <w:rsid w:val="00F379F2"/>
    <w:rsid w:val="00F569D4"/>
    <w:rsid w:val="00F77452"/>
    <w:rsid w:val="00FA07ED"/>
    <w:rsid w:val="00FB1DCC"/>
    <w:rsid w:val="00FC2129"/>
    <w:rsid w:val="00FD54FC"/>
    <w:rsid w:val="00F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05A8"/>
  <w15:docId w15:val="{3A60C769-6C37-4B94-BB82-5A16F976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9B426E3A-8413-4376-A40D-0608CC695ECA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Katarzyna Skrzeszewska</cp:lastModifiedBy>
  <cp:revision>4</cp:revision>
  <dcterms:created xsi:type="dcterms:W3CDTF">2021-06-01T08:59:00Z</dcterms:created>
  <dcterms:modified xsi:type="dcterms:W3CDTF">2021-06-03T15:03:00Z</dcterms:modified>
</cp:coreProperties>
</file>